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F8" w:rsidRDefault="002108F8" w:rsidP="002108F8">
      <w:pPr>
        <w:rPr>
          <w:color w:val="FF0000"/>
        </w:rPr>
      </w:pPr>
    </w:p>
    <w:p w:rsidR="002108F8" w:rsidRPr="003D6F51" w:rsidRDefault="002108F8" w:rsidP="002108F8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2108F8" w:rsidRPr="003D6F51" w:rsidRDefault="002108F8" w:rsidP="002108F8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2108F8" w:rsidRPr="003D6F51" w:rsidRDefault="002108F8" w:rsidP="002108F8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2108F8" w:rsidRPr="003D6F51" w:rsidRDefault="002108F8" w:rsidP="002108F8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2108F8" w:rsidRPr="003D6F51" w:rsidRDefault="002108F8" w:rsidP="002108F8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2108F8" w:rsidRPr="003D6F51" w:rsidRDefault="002108F8" w:rsidP="002108F8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17.02.2026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2108F8" w:rsidRPr="003D6F51" w:rsidTr="00D96672">
        <w:trPr>
          <w:gridAfter w:val="3"/>
          <w:wAfter w:w="3588" w:type="dxa"/>
        </w:trPr>
        <w:tc>
          <w:tcPr>
            <w:tcW w:w="959" w:type="dxa"/>
            <w:hideMark/>
          </w:tcPr>
          <w:p w:rsidR="002108F8" w:rsidRPr="003D6F51" w:rsidRDefault="002108F8" w:rsidP="00D966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2108F8" w:rsidRPr="003D6F51" w:rsidRDefault="002108F8" w:rsidP="00D966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2108F8" w:rsidRPr="003D6F51" w:rsidTr="00D96672">
        <w:tc>
          <w:tcPr>
            <w:tcW w:w="959" w:type="dxa"/>
            <w:hideMark/>
          </w:tcPr>
          <w:p w:rsidR="002108F8" w:rsidRPr="003D6F51" w:rsidRDefault="002108F8" w:rsidP="00D966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2108F8" w:rsidRPr="003D6F51" w:rsidRDefault="002108F8" w:rsidP="00D966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2108F8" w:rsidRPr="003A1B8B" w:rsidRDefault="002108F8" w:rsidP="00D9667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2108F8" w:rsidRPr="003D6F51" w:rsidRDefault="002108F8" w:rsidP="00D966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2108F8" w:rsidRPr="003D6F51" w:rsidRDefault="002108F8" w:rsidP="00D966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08F8" w:rsidRPr="003D6F51" w:rsidTr="00D96672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8F8" w:rsidRPr="003D6F51" w:rsidRDefault="002108F8" w:rsidP="00D96672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2108F8" w:rsidRPr="003D6F51" w:rsidRDefault="002108F8" w:rsidP="00D966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2108F8" w:rsidRPr="003D6F51" w:rsidRDefault="002108F8" w:rsidP="00D966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108F8" w:rsidRPr="003D6F51" w:rsidRDefault="002108F8" w:rsidP="002108F8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18.02.2026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2108F8" w:rsidRPr="003D6F51" w:rsidRDefault="002108F8" w:rsidP="002108F8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2108F8" w:rsidRPr="003D6F51" w:rsidRDefault="002108F8" w:rsidP="002108F8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2108F8" w:rsidRPr="003D6F51" w:rsidRDefault="002108F8" w:rsidP="002108F8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2108F8" w:rsidRPr="003D6F51" w:rsidRDefault="002108F8" w:rsidP="002108F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37"/>
        <w:gridCol w:w="2844"/>
        <w:gridCol w:w="948"/>
        <w:gridCol w:w="910"/>
        <w:gridCol w:w="923"/>
        <w:gridCol w:w="1443"/>
        <w:gridCol w:w="7"/>
        <w:gridCol w:w="1443"/>
        <w:gridCol w:w="7"/>
      </w:tblGrid>
      <w:tr w:rsidR="002108F8" w:rsidRPr="003D6F51" w:rsidTr="00D96672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2108F8" w:rsidRPr="003D6F51" w:rsidRDefault="002108F8" w:rsidP="00D9667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108F8" w:rsidRPr="003D6F51" w:rsidTr="00D96672">
        <w:trPr>
          <w:trHeight w:val="457"/>
        </w:trPr>
        <w:tc>
          <w:tcPr>
            <w:tcW w:w="297" w:type="pct"/>
            <w:vAlign w:val="center"/>
          </w:tcPr>
          <w:p w:rsidR="002108F8" w:rsidRPr="003D6F51" w:rsidRDefault="002108F8" w:rsidP="00D96672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2108F8" w:rsidRPr="003D6F51" w:rsidRDefault="002108F8" w:rsidP="00D96672">
            <w:pPr>
              <w:rPr>
                <w:sz w:val="18"/>
                <w:szCs w:val="18"/>
              </w:rPr>
            </w:pPr>
            <w:r w:rsidRPr="001F1E3B">
              <w:rPr>
                <w:sz w:val="18"/>
                <w:szCs w:val="18"/>
              </w:rPr>
              <w:t>PRILOCAINE 20 MG/ML FLAKON</w:t>
            </w:r>
          </w:p>
        </w:tc>
        <w:tc>
          <w:tcPr>
            <w:tcW w:w="523" w:type="pct"/>
            <w:vAlign w:val="center"/>
          </w:tcPr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2108F8" w:rsidRPr="003D6F51" w:rsidRDefault="002108F8" w:rsidP="00D9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509" w:type="pct"/>
            <w:vAlign w:val="center"/>
          </w:tcPr>
          <w:p w:rsidR="002108F8" w:rsidRPr="003D6F51" w:rsidRDefault="002108F8" w:rsidP="00D966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2108F8" w:rsidRPr="003D6F51" w:rsidRDefault="002108F8" w:rsidP="00D966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2108F8" w:rsidRPr="003D6F51" w:rsidRDefault="002108F8" w:rsidP="00D966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108F8" w:rsidRPr="003D6F51" w:rsidRDefault="002108F8" w:rsidP="002108F8">
      <w:pPr>
        <w:rPr>
          <w:b/>
          <w:bCs/>
          <w:i/>
          <w:iCs/>
          <w:sz w:val="20"/>
          <w:szCs w:val="20"/>
        </w:rPr>
      </w:pPr>
    </w:p>
    <w:p w:rsidR="002108F8" w:rsidRPr="00773B44" w:rsidRDefault="002108F8" w:rsidP="002108F8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2108F8" w:rsidRDefault="002108F8" w:rsidP="002108F8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2108F8" w:rsidRDefault="002108F8" w:rsidP="002108F8">
      <w:pPr>
        <w:ind w:left="6972" w:firstLine="600"/>
        <w:jc w:val="center"/>
        <w:rPr>
          <w:sz w:val="20"/>
          <w:szCs w:val="20"/>
        </w:rPr>
      </w:pPr>
    </w:p>
    <w:p w:rsidR="002108F8" w:rsidRPr="00773B44" w:rsidRDefault="002108F8" w:rsidP="002108F8">
      <w:pPr>
        <w:ind w:left="6972" w:firstLine="600"/>
        <w:jc w:val="center"/>
        <w:rPr>
          <w:sz w:val="20"/>
          <w:szCs w:val="20"/>
        </w:rPr>
      </w:pPr>
    </w:p>
    <w:p w:rsidR="002108F8" w:rsidRPr="003D6F51" w:rsidRDefault="002108F8" w:rsidP="002108F8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2108F8" w:rsidRPr="00D66050" w:rsidRDefault="002108F8" w:rsidP="002108F8">
      <w:pPr>
        <w:rPr>
          <w:color w:val="FF0000"/>
        </w:rPr>
      </w:pPr>
    </w:p>
    <w:p w:rsidR="002108F8" w:rsidRDefault="002108F8" w:rsidP="002108F8">
      <w:pPr>
        <w:rPr>
          <w:color w:val="FF0000"/>
        </w:rPr>
      </w:pPr>
    </w:p>
    <w:p w:rsidR="002108F8" w:rsidRDefault="002108F8" w:rsidP="002108F8">
      <w:pPr>
        <w:rPr>
          <w:color w:val="FF0000"/>
        </w:rPr>
      </w:pPr>
    </w:p>
    <w:p w:rsidR="002108F8" w:rsidRDefault="002108F8" w:rsidP="002108F8">
      <w:pPr>
        <w:rPr>
          <w:color w:val="FF0000"/>
        </w:rPr>
      </w:pPr>
    </w:p>
    <w:p w:rsidR="002108F8" w:rsidRDefault="002108F8" w:rsidP="002108F8">
      <w:pPr>
        <w:rPr>
          <w:color w:val="FF0000"/>
        </w:rPr>
      </w:pPr>
    </w:p>
    <w:p w:rsidR="00A83365" w:rsidRDefault="00A83365">
      <w:bookmarkStart w:id="0" w:name="_GoBack"/>
      <w:bookmarkEnd w:id="0"/>
    </w:p>
    <w:sectPr w:rsidR="00A8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F8"/>
    <w:rsid w:val="002108F8"/>
    <w:rsid w:val="00A8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FC7E8-14AB-4171-8C1B-566A534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10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108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108F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2026-02-17T10:28:00Z</dcterms:created>
  <dcterms:modified xsi:type="dcterms:W3CDTF">2026-02-17T10:28:00Z</dcterms:modified>
</cp:coreProperties>
</file>